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BEA17" w14:textId="5D0F271B" w:rsidR="00BF1F66" w:rsidRDefault="00537AED">
      <w:pPr>
        <w:spacing w:line="52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20</w:t>
      </w:r>
      <w:r w:rsidR="00F20167">
        <w:rPr>
          <w:rFonts w:ascii="仿宋_GB2312" w:eastAsia="仿宋_GB2312" w:hAnsi="宋体"/>
          <w:b/>
          <w:sz w:val="32"/>
          <w:szCs w:val="32"/>
        </w:rPr>
        <w:t>2</w:t>
      </w:r>
      <w:r w:rsidR="00D718D3">
        <w:rPr>
          <w:rFonts w:ascii="仿宋_GB2312" w:eastAsia="仿宋_GB2312" w:hAnsi="宋体"/>
          <w:b/>
          <w:sz w:val="32"/>
          <w:szCs w:val="32"/>
        </w:rPr>
        <w:t>1</w:t>
      </w:r>
      <w:r>
        <w:rPr>
          <w:rFonts w:ascii="仿宋_GB2312" w:eastAsia="仿宋_GB2312" w:hAnsi="宋体" w:hint="eastAsia"/>
          <w:b/>
          <w:sz w:val="32"/>
          <w:szCs w:val="32"/>
        </w:rPr>
        <w:t>年社会实践工作先进单位、单项工作示范单位</w:t>
      </w:r>
    </w:p>
    <w:p w14:paraId="23A05EFB" w14:textId="77777777" w:rsidR="00BF1F66" w:rsidRDefault="00537AED">
      <w:pPr>
        <w:spacing w:line="52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申报反馈表</w:t>
      </w:r>
    </w:p>
    <w:p w14:paraId="5A6888DE" w14:textId="77777777" w:rsidR="00BF1F66" w:rsidRDefault="00BF1F66">
      <w:pPr>
        <w:spacing w:line="520" w:lineRule="exact"/>
        <w:ind w:firstLineChars="196" w:firstLine="630"/>
        <w:rPr>
          <w:rFonts w:ascii="仿宋_GB2312" w:eastAsia="仿宋_GB2312" w:hAnsi="宋体"/>
          <w:b/>
          <w:sz w:val="32"/>
          <w:szCs w:val="32"/>
        </w:rPr>
      </w:pP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1418"/>
        <w:gridCol w:w="2460"/>
      </w:tblGrid>
      <w:tr w:rsidR="00BF1F66" w14:paraId="10284D9A" w14:textId="77777777">
        <w:tc>
          <w:tcPr>
            <w:tcW w:w="2376" w:type="dxa"/>
          </w:tcPr>
          <w:p w14:paraId="775783A3" w14:textId="77777777" w:rsidR="00BF1F66" w:rsidRDefault="00537AED">
            <w:pPr>
              <w:spacing w:line="52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学院名称</w:t>
            </w:r>
          </w:p>
        </w:tc>
        <w:tc>
          <w:tcPr>
            <w:tcW w:w="2268" w:type="dxa"/>
          </w:tcPr>
          <w:p w14:paraId="7361FFFE" w14:textId="77777777" w:rsidR="00BF1F66" w:rsidRDefault="00BF1F66">
            <w:pPr>
              <w:spacing w:line="520" w:lineRule="exact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11A6B62D" w14:textId="77777777" w:rsidR="00BF1F66" w:rsidRDefault="00537AED">
            <w:pPr>
              <w:spacing w:line="520" w:lineRule="exact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填报人</w:t>
            </w:r>
          </w:p>
        </w:tc>
        <w:tc>
          <w:tcPr>
            <w:tcW w:w="2460" w:type="dxa"/>
          </w:tcPr>
          <w:p w14:paraId="43A79C69" w14:textId="77777777" w:rsidR="00BF1F66" w:rsidRDefault="00BF1F66">
            <w:pPr>
              <w:spacing w:line="520" w:lineRule="exact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  <w:tr w:rsidR="00BF1F66" w14:paraId="64A0F7A0" w14:textId="77777777">
        <w:tc>
          <w:tcPr>
            <w:tcW w:w="2376" w:type="dxa"/>
          </w:tcPr>
          <w:p w14:paraId="7535BE2C" w14:textId="77777777" w:rsidR="00BF1F66" w:rsidRDefault="00537AED">
            <w:pPr>
              <w:spacing w:line="52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申报“先进单位”</w:t>
            </w:r>
          </w:p>
        </w:tc>
        <w:tc>
          <w:tcPr>
            <w:tcW w:w="2268" w:type="dxa"/>
          </w:tcPr>
          <w:p w14:paraId="29CD84CA" w14:textId="77777777" w:rsidR="00BF1F66" w:rsidRDefault="00537AED">
            <w:pPr>
              <w:spacing w:line="5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□申报 □不申报</w:t>
            </w:r>
          </w:p>
        </w:tc>
        <w:tc>
          <w:tcPr>
            <w:tcW w:w="3878" w:type="dxa"/>
            <w:gridSpan w:val="2"/>
          </w:tcPr>
          <w:p w14:paraId="4C6BF4F3" w14:textId="77777777" w:rsidR="00BF1F66" w:rsidRDefault="00537AED">
            <w:pPr>
              <w:spacing w:line="52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报送统计表，申报要求见附件</w:t>
            </w:r>
          </w:p>
        </w:tc>
      </w:tr>
      <w:tr w:rsidR="00BF1F66" w14:paraId="43E40692" w14:textId="77777777">
        <w:trPr>
          <w:trHeight w:val="870"/>
        </w:trPr>
        <w:tc>
          <w:tcPr>
            <w:tcW w:w="2376" w:type="dxa"/>
          </w:tcPr>
          <w:p w14:paraId="0E489DCE" w14:textId="77777777" w:rsidR="00BF1F66" w:rsidRDefault="00537AED">
            <w:pPr>
              <w:spacing w:line="5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申报“单项工作示范单位”</w:t>
            </w:r>
          </w:p>
        </w:tc>
        <w:tc>
          <w:tcPr>
            <w:tcW w:w="2268" w:type="dxa"/>
          </w:tcPr>
          <w:p w14:paraId="12DA91CD" w14:textId="77777777" w:rsidR="00BF1F66" w:rsidRDefault="00537AED">
            <w:pPr>
              <w:spacing w:line="5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□申报 □不申报</w:t>
            </w:r>
          </w:p>
        </w:tc>
        <w:tc>
          <w:tcPr>
            <w:tcW w:w="3878" w:type="dxa"/>
            <w:gridSpan w:val="2"/>
          </w:tcPr>
          <w:p w14:paraId="66180E28" w14:textId="77777777" w:rsidR="00BF1F66" w:rsidRDefault="00537AED">
            <w:pPr>
              <w:spacing w:line="52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报送证明材料，申报要求见附件</w:t>
            </w:r>
          </w:p>
        </w:tc>
      </w:tr>
      <w:tr w:rsidR="00BF1F66" w14:paraId="6C19B808" w14:textId="77777777">
        <w:trPr>
          <w:trHeight w:val="1275"/>
        </w:trPr>
        <w:tc>
          <w:tcPr>
            <w:tcW w:w="2376" w:type="dxa"/>
          </w:tcPr>
          <w:p w14:paraId="1DDCFA6A" w14:textId="1FCEC972" w:rsidR="00BF1F66" w:rsidRDefault="00537AED">
            <w:pPr>
              <w:spacing w:line="52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分享会组织</w:t>
            </w:r>
            <w:r w:rsidR="00C9129B">
              <w:rPr>
                <w:rFonts w:ascii="仿宋_GB2312" w:eastAsia="仿宋_GB2312" w:hAnsi="宋体" w:hint="eastAsia"/>
                <w:sz w:val="24"/>
                <w:szCs w:val="24"/>
              </w:rPr>
              <w:t>计划</w:t>
            </w:r>
          </w:p>
        </w:tc>
        <w:tc>
          <w:tcPr>
            <w:tcW w:w="6146" w:type="dxa"/>
            <w:gridSpan w:val="3"/>
          </w:tcPr>
          <w:p w14:paraId="417F7326" w14:textId="77777777" w:rsidR="00BF1F66" w:rsidRDefault="00BF1F66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51714CF3" w14:textId="77777777" w:rsidR="00BF1F66" w:rsidRDefault="00537AED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时间：</w:t>
            </w:r>
          </w:p>
          <w:p w14:paraId="02A1DF72" w14:textId="77777777" w:rsidR="00BF1F66" w:rsidRDefault="00537AED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地点：</w:t>
            </w:r>
          </w:p>
          <w:p w14:paraId="1705D1BD" w14:textId="77777777" w:rsidR="00BF1F66" w:rsidRDefault="00537AED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参加学生人数情况：</w:t>
            </w:r>
          </w:p>
          <w:p w14:paraId="554BF16A" w14:textId="77777777" w:rsidR="00BF1F66" w:rsidRDefault="00537AED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学院副书记、实践导师代表参与情况：</w:t>
            </w:r>
          </w:p>
          <w:p w14:paraId="5D79515D" w14:textId="77777777" w:rsidR="00BF1F66" w:rsidRDefault="00537AED">
            <w:pPr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团委书记意向参加其他学院分享会：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>（两个）</w:t>
            </w:r>
          </w:p>
          <w:p w14:paraId="12333F2B" w14:textId="77777777" w:rsidR="00BF1F66" w:rsidRDefault="00537AED">
            <w:pPr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推荐观摩学生：姓名 学号 手机 （职务）</w:t>
            </w:r>
          </w:p>
          <w:p w14:paraId="530B1B0E" w14:textId="77777777" w:rsidR="00BF1F66" w:rsidRDefault="00BF1F66">
            <w:pPr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</w:tc>
      </w:tr>
    </w:tbl>
    <w:p w14:paraId="31B603D7" w14:textId="77777777" w:rsidR="00BF1F66" w:rsidRDefault="00BF1F66">
      <w:pPr>
        <w:ind w:firstLineChars="196" w:firstLine="470"/>
        <w:rPr>
          <w:rFonts w:ascii="仿宋_GB2312" w:eastAsia="仿宋_GB2312" w:hAnsi="宋体"/>
          <w:sz w:val="24"/>
          <w:szCs w:val="24"/>
        </w:rPr>
      </w:pPr>
    </w:p>
    <w:p w14:paraId="2EBE2F8A" w14:textId="77777777" w:rsidR="00BF1F66" w:rsidRDefault="00537AED">
      <w:pPr>
        <w:ind w:firstLineChars="196" w:firstLine="47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说明：</w:t>
      </w:r>
    </w:p>
    <w:p w14:paraId="51329234" w14:textId="77777777" w:rsidR="00BF1F66" w:rsidRDefault="00537AED">
      <w:pPr>
        <w:ind w:firstLineChars="196" w:firstLine="47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1、每个学院推荐观摩学生2名，随机安排参加其他学院分享会，每位学生结合自身、所在学院或观摩学院的实践情况，完成一篇小结。要求反映真实感受，对实践工作提出建议、不足，亦可结合群星计划中某几项素质谈谈自己对实践的认识；</w:t>
      </w:r>
    </w:p>
    <w:p w14:paraId="1C1FC343" w14:textId="5F4B13CF" w:rsidR="00BF1F66" w:rsidRDefault="00537AED">
      <w:pPr>
        <w:ind w:firstLineChars="196" w:firstLine="47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2、</w:t>
      </w:r>
      <w:r w:rsidR="005810D6">
        <w:rPr>
          <w:rFonts w:ascii="仿宋_GB2312" w:eastAsia="仿宋_GB2312" w:hAnsi="宋体"/>
          <w:b/>
          <w:bCs/>
          <w:sz w:val="24"/>
          <w:szCs w:val="24"/>
        </w:rPr>
        <w:t>10</w:t>
      </w:r>
      <w:r>
        <w:rPr>
          <w:rFonts w:ascii="仿宋_GB2312" w:eastAsia="仿宋_GB2312" w:hAnsi="宋体" w:hint="eastAsia"/>
          <w:b/>
          <w:bCs/>
          <w:sz w:val="24"/>
          <w:szCs w:val="24"/>
        </w:rPr>
        <w:t>月</w:t>
      </w:r>
      <w:r w:rsidR="004E55C3">
        <w:rPr>
          <w:rFonts w:ascii="仿宋_GB2312" w:eastAsia="仿宋_GB2312" w:hAnsi="宋体"/>
          <w:b/>
          <w:bCs/>
          <w:sz w:val="24"/>
          <w:szCs w:val="24"/>
        </w:rPr>
        <w:t>22</w:t>
      </w:r>
      <w:r>
        <w:rPr>
          <w:rFonts w:ascii="仿宋_GB2312" w:eastAsia="仿宋_GB2312" w:hAnsi="宋体" w:hint="eastAsia"/>
          <w:b/>
          <w:bCs/>
          <w:sz w:val="24"/>
          <w:szCs w:val="24"/>
        </w:rPr>
        <w:t>日</w:t>
      </w:r>
      <w:r>
        <w:rPr>
          <w:rFonts w:ascii="仿宋_GB2312" w:eastAsia="仿宋_GB2312" w:hAnsi="宋体" w:hint="eastAsia"/>
          <w:sz w:val="24"/>
          <w:szCs w:val="24"/>
        </w:rPr>
        <w:t>前反馈表及相关材料报至</w:t>
      </w:r>
      <w:r w:rsidR="004F122E" w:rsidRPr="004F122E">
        <w:rPr>
          <w:rFonts w:ascii="仿宋_GB2312" w:eastAsia="仿宋_GB2312" w:hAnsi="宋体" w:hint="eastAsia"/>
          <w:sz w:val="24"/>
          <w:szCs w:val="24"/>
        </w:rPr>
        <w:t>校团委邮箱</w:t>
      </w:r>
      <w:r w:rsidR="004F122E">
        <w:rPr>
          <w:rFonts w:ascii="仿宋_GB2312" w:eastAsia="仿宋_GB2312" w:hAnsi="宋体" w:hint="eastAsia"/>
          <w:sz w:val="24"/>
          <w:szCs w:val="24"/>
        </w:rPr>
        <w:t>n</w:t>
      </w:r>
      <w:r w:rsidR="004F122E">
        <w:rPr>
          <w:rFonts w:ascii="仿宋_GB2312" w:eastAsia="仿宋_GB2312" w:hAnsi="宋体"/>
          <w:sz w:val="24"/>
          <w:szCs w:val="24"/>
        </w:rPr>
        <w:t>uaatw@nuaa.edu.cn</w:t>
      </w:r>
      <w:r>
        <w:rPr>
          <w:rFonts w:ascii="仿宋_GB2312" w:eastAsia="仿宋_GB2312" w:hAnsi="宋体" w:hint="eastAsia"/>
          <w:sz w:val="24"/>
          <w:szCs w:val="24"/>
        </w:rPr>
        <w:t>。</w:t>
      </w:r>
    </w:p>
    <w:p w14:paraId="0992AA2C" w14:textId="77777777" w:rsidR="00BF1F66" w:rsidRDefault="00BF1F66">
      <w:pPr>
        <w:spacing w:line="520" w:lineRule="exact"/>
        <w:rPr>
          <w:rFonts w:ascii="仿宋_GB2312" w:eastAsia="仿宋_GB2312" w:hAnsi="宋体"/>
          <w:sz w:val="24"/>
          <w:szCs w:val="24"/>
        </w:rPr>
      </w:pPr>
    </w:p>
    <w:p w14:paraId="5A9722BD" w14:textId="77777777" w:rsidR="00BF1F66" w:rsidRDefault="00BF1F66">
      <w:pPr>
        <w:spacing w:line="520" w:lineRule="exact"/>
        <w:rPr>
          <w:rFonts w:ascii="仿宋_GB2312" w:eastAsia="仿宋_GB2312" w:hAnsi="宋体"/>
          <w:sz w:val="24"/>
          <w:szCs w:val="24"/>
        </w:rPr>
      </w:pPr>
    </w:p>
    <w:p w14:paraId="731C94CF" w14:textId="77777777" w:rsidR="00BF1F66" w:rsidRDefault="00BF1F66">
      <w:pPr>
        <w:spacing w:line="520" w:lineRule="exact"/>
        <w:rPr>
          <w:rFonts w:ascii="仿宋_GB2312" w:eastAsia="仿宋_GB2312" w:hAnsi="宋体"/>
          <w:sz w:val="24"/>
          <w:szCs w:val="24"/>
        </w:rPr>
      </w:pPr>
    </w:p>
    <w:p w14:paraId="2A85B579" w14:textId="77777777" w:rsidR="00BF1F66" w:rsidRDefault="00BF1F66">
      <w:pPr>
        <w:spacing w:line="520" w:lineRule="exact"/>
        <w:rPr>
          <w:rFonts w:ascii="仿宋_GB2312" w:eastAsia="仿宋_GB2312" w:hAnsi="宋体"/>
          <w:sz w:val="24"/>
          <w:szCs w:val="24"/>
        </w:rPr>
      </w:pPr>
    </w:p>
    <w:p w14:paraId="668FA890" w14:textId="77777777" w:rsidR="00BF1F66" w:rsidRDefault="00BF1F66">
      <w:pPr>
        <w:spacing w:line="520" w:lineRule="exact"/>
        <w:rPr>
          <w:rFonts w:ascii="仿宋_GB2312" w:eastAsia="仿宋_GB2312" w:hAnsi="宋体"/>
          <w:sz w:val="24"/>
          <w:szCs w:val="24"/>
        </w:rPr>
      </w:pPr>
    </w:p>
    <w:p w14:paraId="304292B3" w14:textId="77777777" w:rsidR="00BF1F66" w:rsidRDefault="00BF1F66">
      <w:pPr>
        <w:spacing w:line="520" w:lineRule="exact"/>
        <w:rPr>
          <w:rFonts w:ascii="仿宋_GB2312" w:eastAsia="仿宋_GB2312" w:hAnsi="宋体"/>
          <w:sz w:val="24"/>
          <w:szCs w:val="24"/>
        </w:rPr>
      </w:pPr>
    </w:p>
    <w:p w14:paraId="0502B692" w14:textId="77777777" w:rsidR="00BF1F66" w:rsidRDefault="00BF1F66">
      <w:pPr>
        <w:spacing w:line="520" w:lineRule="exact"/>
        <w:rPr>
          <w:rFonts w:ascii="仿宋_GB2312" w:eastAsia="仿宋_GB2312" w:hAnsi="宋体"/>
          <w:sz w:val="24"/>
          <w:szCs w:val="24"/>
        </w:rPr>
      </w:pPr>
    </w:p>
    <w:p w14:paraId="5422B4D6" w14:textId="77777777" w:rsidR="00BF1F66" w:rsidRDefault="00BF1F66">
      <w:pPr>
        <w:spacing w:line="520" w:lineRule="exact"/>
        <w:rPr>
          <w:rFonts w:ascii="仿宋_GB2312" w:eastAsia="仿宋_GB2312" w:hAnsi="宋体"/>
          <w:sz w:val="24"/>
          <w:szCs w:val="24"/>
        </w:rPr>
      </w:pPr>
    </w:p>
    <w:p w14:paraId="52805F9D" w14:textId="77777777" w:rsidR="00BF1F66" w:rsidRDefault="00BF1F66">
      <w:pPr>
        <w:spacing w:line="520" w:lineRule="exact"/>
        <w:rPr>
          <w:rFonts w:ascii="仿宋_GB2312" w:eastAsia="仿宋_GB2312" w:hAnsi="宋体"/>
          <w:sz w:val="24"/>
          <w:szCs w:val="24"/>
        </w:rPr>
      </w:pPr>
    </w:p>
    <w:p w14:paraId="044EA40A" w14:textId="77777777" w:rsidR="00AE08D7" w:rsidRDefault="00AE08D7">
      <w:pPr>
        <w:spacing w:line="520" w:lineRule="exact"/>
        <w:rPr>
          <w:rFonts w:ascii="仿宋_GB2312" w:eastAsia="仿宋_GB2312" w:hAnsi="宋体"/>
          <w:sz w:val="24"/>
          <w:szCs w:val="24"/>
        </w:rPr>
      </w:pPr>
    </w:p>
    <w:p w14:paraId="4F5B8E77" w14:textId="10ED8D33" w:rsidR="00BF1F66" w:rsidRDefault="00537AED">
      <w:pPr>
        <w:spacing w:line="520" w:lineRule="exac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lastRenderedPageBreak/>
        <w:t>附件：</w:t>
      </w:r>
    </w:p>
    <w:p w14:paraId="06753CE8" w14:textId="77777777" w:rsidR="00BF1F66" w:rsidRDefault="00537AED">
      <w:pPr>
        <w:spacing w:line="520" w:lineRule="exact"/>
        <w:ind w:firstLineChars="196" w:firstLine="63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社会实践工作先进单位、单项工作示范单位申报要求</w:t>
      </w:r>
    </w:p>
    <w:p w14:paraId="5AAE434E" w14:textId="77777777" w:rsidR="00BF1F66" w:rsidRDefault="00BF1F66">
      <w:pPr>
        <w:spacing w:line="520" w:lineRule="exact"/>
        <w:ind w:firstLineChars="196" w:firstLine="630"/>
        <w:rPr>
          <w:rFonts w:ascii="仿宋_GB2312" w:eastAsia="仿宋_GB2312" w:hAnsi="宋体"/>
          <w:b/>
          <w:sz w:val="32"/>
          <w:szCs w:val="32"/>
        </w:rPr>
      </w:pPr>
    </w:p>
    <w:p w14:paraId="6A58FBEC" w14:textId="77777777" w:rsidR="00BF1F66" w:rsidRDefault="00537AED">
      <w:pPr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1. 社会实践工作先进单位</w:t>
      </w:r>
    </w:p>
    <w:p w14:paraId="72C57ED9" w14:textId="77777777" w:rsidR="00BF1F66" w:rsidRDefault="00537AED">
      <w:pPr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报送材料：</w:t>
      </w:r>
    </w:p>
    <w:p w14:paraId="1DA03D2D" w14:textId="77777777" w:rsidR="00BF1F66" w:rsidRDefault="00537AED">
      <w:pPr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（1）《社会实践评比客观数据统计表》（内含《社会实践宣传报道统计表》，网站报道附录网址，纸质报道附录扫描电子版）；</w:t>
      </w:r>
    </w:p>
    <w:p w14:paraId="2757A205" w14:textId="77777777" w:rsidR="00BF1F66" w:rsidRDefault="00537AED">
      <w:pPr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3）社会实践总结报告：要求反映学院社会实践总体思路、前期组织筹备情况及中间过程控制情况；通过数据反映学院社会实践校内校外宣传报道的篇数、文字数和图片数；通过数据反映学院社会实践参加人数、实践服务团数量等；结合本学院社会实践主题如何系统地、全面地、创造性地、独特地、点面结合地开展社会实践工作。建议附录能体现学院社会实践管理体系（组织、培训、总结、成绩给定等）的文件材料。</w:t>
      </w:r>
    </w:p>
    <w:p w14:paraId="67EF55E8" w14:textId="77777777" w:rsidR="00BF1F66" w:rsidRDefault="00BF1F66">
      <w:pPr>
        <w:ind w:leftChars="200" w:left="420" w:firstLineChars="196" w:firstLine="472"/>
        <w:rPr>
          <w:b/>
          <w:sz w:val="24"/>
          <w:szCs w:val="24"/>
        </w:rPr>
      </w:pPr>
    </w:p>
    <w:p w14:paraId="63BF990B" w14:textId="77777777" w:rsidR="00BF1F66" w:rsidRDefault="00537AED">
      <w:pPr>
        <w:numPr>
          <w:ilvl w:val="0"/>
          <w:numId w:val="1"/>
        </w:numPr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社会实践××工作示范单位</w:t>
      </w:r>
    </w:p>
    <w:p w14:paraId="485F2D30" w14:textId="77777777" w:rsidR="00BF1F66" w:rsidRDefault="00537AED">
      <w:pPr>
        <w:ind w:leftChars="171" w:left="1079" w:hangingChars="300" w:hanging="72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《社会实践评比客观数据统计表》，总结材料中突出专项特色。</w:t>
      </w:r>
    </w:p>
    <w:p w14:paraId="06555D63" w14:textId="2196EFE2" w:rsidR="00BF1F66" w:rsidRDefault="00537AED">
      <w:pPr>
        <w:numPr>
          <w:ilvl w:val="2"/>
          <w:numId w:val="2"/>
        </w:numPr>
        <w:tabs>
          <w:tab w:val="left" w:pos="426"/>
        </w:tabs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宣传工作示范单位：</w:t>
      </w:r>
      <w:r w:rsidR="008115B7">
        <w:rPr>
          <w:rFonts w:ascii="仿宋_GB2312" w:eastAsia="仿宋_GB2312" w:hAnsi="宋体" w:hint="eastAsia"/>
          <w:sz w:val="24"/>
          <w:szCs w:val="24"/>
        </w:rPr>
        <w:t>202</w:t>
      </w:r>
      <w:r w:rsidR="00BD4ADD">
        <w:rPr>
          <w:rFonts w:ascii="仿宋_GB2312" w:eastAsia="仿宋_GB2312" w:hAnsi="宋体"/>
          <w:sz w:val="24"/>
          <w:szCs w:val="24"/>
        </w:rPr>
        <w:t>1</w:t>
      </w:r>
      <w:r>
        <w:rPr>
          <w:rFonts w:ascii="仿宋_GB2312" w:eastAsia="仿宋_GB2312" w:hAnsi="宋体" w:hint="eastAsia"/>
          <w:sz w:val="24"/>
          <w:szCs w:val="24"/>
        </w:rPr>
        <w:t>年度需在地级市及以上媒体发表报道3篇及3篇以上，或在重要媒体上刊登、发布专题报告（平面在1000字以上、电视报道在5分钟以上）1篇及1篇以上，需提供媒体报道资料，网站报道附录网址，纸质报道附录扫描电子版；</w:t>
      </w:r>
    </w:p>
    <w:p w14:paraId="13EC555E" w14:textId="77777777" w:rsidR="00BF1F66" w:rsidRDefault="00537AED">
      <w:pPr>
        <w:numPr>
          <w:ilvl w:val="2"/>
          <w:numId w:val="2"/>
        </w:numPr>
        <w:tabs>
          <w:tab w:val="left" w:pos="426"/>
        </w:tabs>
        <w:ind w:left="780" w:hanging="284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基地建设工作示范单位：需在该基地固定时间内开展实践工作3年及3年以上，强调在基地常规性实践活动的开展，需附基地协议/活动照片等材料；</w:t>
      </w:r>
    </w:p>
    <w:p w14:paraId="6C93A5AD" w14:textId="77777777" w:rsidR="00BF1F66" w:rsidRDefault="00537AED">
      <w:pPr>
        <w:pStyle w:val="aa"/>
        <w:numPr>
          <w:ilvl w:val="2"/>
          <w:numId w:val="2"/>
        </w:numPr>
        <w:ind w:firstLineChars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专业实践工作示范单位：</w:t>
      </w:r>
      <w:proofErr w:type="gramStart"/>
      <w:r>
        <w:rPr>
          <w:rFonts w:ascii="仿宋_GB2312" w:eastAsia="仿宋_GB2312" w:hAnsi="宋体" w:hint="eastAsia"/>
          <w:sz w:val="24"/>
          <w:szCs w:val="24"/>
        </w:rPr>
        <w:t>需学生</w:t>
      </w:r>
      <w:proofErr w:type="gramEnd"/>
      <w:r>
        <w:rPr>
          <w:rFonts w:ascii="仿宋_GB2312" w:eastAsia="仿宋_GB2312" w:hAnsi="宋体" w:hint="eastAsia"/>
          <w:sz w:val="24"/>
          <w:szCs w:val="24"/>
        </w:rPr>
        <w:t>团队及个人参加专业方向的实践、实习、见习工作突出。</w:t>
      </w:r>
    </w:p>
    <w:p w14:paraId="7747D654" w14:textId="77777777" w:rsidR="00BF1F66" w:rsidRDefault="00537AED">
      <w:pPr>
        <w:pStyle w:val="aa"/>
        <w:numPr>
          <w:ilvl w:val="2"/>
          <w:numId w:val="2"/>
        </w:numPr>
        <w:ind w:firstLineChars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研究生实践工作示范单位：需研究生广泛参与学院社会实践，特别在专业方向的</w:t>
      </w:r>
      <w:bookmarkStart w:id="0" w:name="_Hlk523216157"/>
      <w:r>
        <w:rPr>
          <w:rFonts w:ascii="仿宋_GB2312" w:eastAsia="仿宋_GB2312" w:hAnsi="宋体" w:hint="eastAsia"/>
          <w:sz w:val="24"/>
          <w:szCs w:val="24"/>
        </w:rPr>
        <w:t>实践、实习、见习</w:t>
      </w:r>
      <w:bookmarkEnd w:id="0"/>
      <w:r>
        <w:rPr>
          <w:rFonts w:ascii="仿宋_GB2312" w:eastAsia="仿宋_GB2312" w:hAnsi="宋体" w:hint="eastAsia"/>
          <w:sz w:val="24"/>
          <w:szCs w:val="24"/>
        </w:rPr>
        <w:t xml:space="preserve">工作突出；     </w:t>
      </w:r>
    </w:p>
    <w:p w14:paraId="19F657B8" w14:textId="77777777" w:rsidR="00BF1F66" w:rsidRDefault="00537AED">
      <w:pPr>
        <w:pStyle w:val="aa"/>
        <w:numPr>
          <w:ilvl w:val="2"/>
          <w:numId w:val="2"/>
        </w:numPr>
        <w:ind w:firstLineChars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 xml:space="preserve">社会实践创新示范单位：需在社会实践某一方面有突出的创新性做法；          </w:t>
      </w:r>
    </w:p>
    <w:p w14:paraId="1A8FE36C" w14:textId="77777777" w:rsidR="00BF1F66" w:rsidRDefault="00537AED">
      <w:pPr>
        <w:pStyle w:val="aa"/>
        <w:numPr>
          <w:ilvl w:val="2"/>
          <w:numId w:val="2"/>
        </w:numPr>
        <w:ind w:firstLineChars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新媒体运用示范单位：需在运用新媒体开展社会实践方面工作突出；</w:t>
      </w:r>
    </w:p>
    <w:p w14:paraId="1D1454D8" w14:textId="77777777" w:rsidR="00BF1F66" w:rsidRDefault="00537AED">
      <w:pPr>
        <w:pStyle w:val="aa"/>
        <w:numPr>
          <w:ilvl w:val="2"/>
          <w:numId w:val="2"/>
        </w:numPr>
        <w:ind w:firstLineChars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公益实践服务示范单位：需在公益实践服务领域有突出成果和影响力。</w:t>
      </w:r>
    </w:p>
    <w:p w14:paraId="30079532" w14:textId="77777777" w:rsidR="00BF1F66" w:rsidRDefault="00BF1F66">
      <w:pPr>
        <w:pStyle w:val="aa"/>
        <w:ind w:left="988" w:firstLineChars="0" w:firstLine="0"/>
        <w:rPr>
          <w:rFonts w:ascii="仿宋_GB2312" w:eastAsia="仿宋_GB2312" w:hAnsi="宋体"/>
          <w:sz w:val="24"/>
          <w:szCs w:val="24"/>
        </w:rPr>
      </w:pPr>
    </w:p>
    <w:sectPr w:rsidR="00BF1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FA14" w14:textId="77777777" w:rsidR="00B82D6B" w:rsidRDefault="00B82D6B" w:rsidP="00F20167">
      <w:r>
        <w:separator/>
      </w:r>
    </w:p>
  </w:endnote>
  <w:endnote w:type="continuationSeparator" w:id="0">
    <w:p w14:paraId="49B78563" w14:textId="77777777" w:rsidR="00B82D6B" w:rsidRDefault="00B82D6B" w:rsidP="00F2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EF3F6" w14:textId="77777777" w:rsidR="00B82D6B" w:rsidRDefault="00B82D6B" w:rsidP="00F20167">
      <w:r>
        <w:separator/>
      </w:r>
    </w:p>
  </w:footnote>
  <w:footnote w:type="continuationSeparator" w:id="0">
    <w:p w14:paraId="37739AEB" w14:textId="77777777" w:rsidR="00B82D6B" w:rsidRDefault="00B82D6B" w:rsidP="00F20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F543D"/>
    <w:multiLevelType w:val="multilevel"/>
    <w:tmpl w:val="22AF543D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left" w:pos="780"/>
        </w:tabs>
        <w:ind w:left="780" w:hanging="360"/>
      </w:pPr>
      <w:rPr>
        <w:rFonts w:ascii="Calibri" w:eastAsia="宋体" w:hAnsi="Calibri" w:cs="Times New Roman"/>
      </w:rPr>
    </w:lvl>
    <w:lvl w:ilvl="2">
      <w:start w:val="1"/>
      <w:numFmt w:val="bullet"/>
      <w:lvlText w:val=""/>
      <w:lvlJc w:val="left"/>
      <w:pPr>
        <w:tabs>
          <w:tab w:val="left" w:pos="988"/>
        </w:tabs>
        <w:ind w:left="988" w:hanging="420"/>
      </w:pPr>
      <w:rPr>
        <w:rFonts w:ascii="Wingdings" w:hAnsi="Wingdings" w:hint="default"/>
      </w:rPr>
    </w:lvl>
    <w:lvl w:ilvl="3">
      <w:start w:val="1"/>
      <w:numFmt w:val="decimal"/>
      <w:lvlText w:val="（%4）"/>
      <w:lvlJc w:val="left"/>
      <w:pPr>
        <w:ind w:left="1980" w:hanging="720"/>
      </w:pPr>
      <w:rPr>
        <w:rFonts w:hint="default"/>
        <w:b/>
      </w:rPr>
    </w:lvl>
    <w:lvl w:ilvl="4">
      <w:start w:val="4"/>
      <w:numFmt w:val="japaneseCounting"/>
      <w:lvlText w:val="%5、"/>
      <w:lvlJc w:val="left"/>
      <w:pPr>
        <w:ind w:left="240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6C9EA442"/>
    <w:multiLevelType w:val="singleLevel"/>
    <w:tmpl w:val="6C9EA442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A31"/>
    <w:rsid w:val="00053E4A"/>
    <w:rsid w:val="000B16E8"/>
    <w:rsid w:val="000D0E6D"/>
    <w:rsid w:val="00132CB0"/>
    <w:rsid w:val="00154DA0"/>
    <w:rsid w:val="00161CE4"/>
    <w:rsid w:val="0016356F"/>
    <w:rsid w:val="001E6BB9"/>
    <w:rsid w:val="00272750"/>
    <w:rsid w:val="003224F8"/>
    <w:rsid w:val="00342DD1"/>
    <w:rsid w:val="0036056F"/>
    <w:rsid w:val="00371D60"/>
    <w:rsid w:val="00384806"/>
    <w:rsid w:val="003E6837"/>
    <w:rsid w:val="00400D27"/>
    <w:rsid w:val="004E1EA5"/>
    <w:rsid w:val="004E55C3"/>
    <w:rsid w:val="004F122E"/>
    <w:rsid w:val="00537AED"/>
    <w:rsid w:val="005579BD"/>
    <w:rsid w:val="005810D6"/>
    <w:rsid w:val="005E719D"/>
    <w:rsid w:val="0064446C"/>
    <w:rsid w:val="0066120F"/>
    <w:rsid w:val="006E1908"/>
    <w:rsid w:val="00711279"/>
    <w:rsid w:val="00713398"/>
    <w:rsid w:val="007B1009"/>
    <w:rsid w:val="008115B7"/>
    <w:rsid w:val="00844FD1"/>
    <w:rsid w:val="008613DA"/>
    <w:rsid w:val="008704A0"/>
    <w:rsid w:val="00907DDA"/>
    <w:rsid w:val="00931EA2"/>
    <w:rsid w:val="00937901"/>
    <w:rsid w:val="00966EBF"/>
    <w:rsid w:val="00967CE3"/>
    <w:rsid w:val="00970FE8"/>
    <w:rsid w:val="00995B54"/>
    <w:rsid w:val="009A01DD"/>
    <w:rsid w:val="009D5A31"/>
    <w:rsid w:val="009F757E"/>
    <w:rsid w:val="00A2038F"/>
    <w:rsid w:val="00A3784C"/>
    <w:rsid w:val="00A5391D"/>
    <w:rsid w:val="00A914B7"/>
    <w:rsid w:val="00AE08D7"/>
    <w:rsid w:val="00B1620E"/>
    <w:rsid w:val="00B615B6"/>
    <w:rsid w:val="00B82C28"/>
    <w:rsid w:val="00B82D6B"/>
    <w:rsid w:val="00BD4ADD"/>
    <w:rsid w:val="00BF1F66"/>
    <w:rsid w:val="00C9129B"/>
    <w:rsid w:val="00C96F8E"/>
    <w:rsid w:val="00CA4F2E"/>
    <w:rsid w:val="00CE46AE"/>
    <w:rsid w:val="00CF12BE"/>
    <w:rsid w:val="00D718D3"/>
    <w:rsid w:val="00D83C79"/>
    <w:rsid w:val="00E00E89"/>
    <w:rsid w:val="00E7027F"/>
    <w:rsid w:val="00ED5A48"/>
    <w:rsid w:val="00F04245"/>
    <w:rsid w:val="00F20167"/>
    <w:rsid w:val="00F22B22"/>
    <w:rsid w:val="00F40F44"/>
    <w:rsid w:val="00FA5066"/>
    <w:rsid w:val="00FD6D07"/>
    <w:rsid w:val="00FF60FA"/>
    <w:rsid w:val="353533BA"/>
    <w:rsid w:val="361B1B1A"/>
    <w:rsid w:val="36702BF1"/>
    <w:rsid w:val="53D91C50"/>
    <w:rsid w:val="5E29407F"/>
    <w:rsid w:val="7546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36358"/>
  <w15:docId w15:val="{1E5223D5-953C-49C1-BCBA-92C52511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1"/>
    <w:next w:val="1"/>
    <w:link w:val="a8"/>
    <w:qFormat/>
    <w:pPr>
      <w:spacing w:before="240" w:after="60"/>
      <w:jc w:val="center"/>
    </w:pPr>
    <w:rPr>
      <w:rFonts w:asciiTheme="majorHAnsi" w:hAnsiTheme="majorHAnsi" w:cstheme="majorBidi"/>
      <w:bCs w:val="0"/>
      <w:szCs w:val="32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标题 字符"/>
    <w:basedOn w:val="a0"/>
    <w:link w:val="a7"/>
    <w:qFormat/>
    <w:rPr>
      <w:rFonts w:asciiTheme="majorHAnsi" w:hAnsiTheme="majorHAnsi" w:cstheme="majorBidi"/>
      <w:b/>
      <w:kern w:val="44"/>
      <w:sz w:val="44"/>
      <w:szCs w:val="3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paragraph" w:styleId="aa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1312118266@qq.com</cp:lastModifiedBy>
  <cp:revision>40</cp:revision>
  <dcterms:created xsi:type="dcterms:W3CDTF">2015-08-15T14:28:00Z</dcterms:created>
  <dcterms:modified xsi:type="dcterms:W3CDTF">2021-10-11T12:30:00Z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